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BC" w:rsidRPr="00E60FBC" w:rsidRDefault="00E60FBC" w:rsidP="00E60F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bookmarkStart w:id="0" w:name="_GoBack"/>
      <w:r w:rsidRPr="00E60FBC">
        <w:rPr>
          <w:rStyle w:val="lev"/>
          <w:rFonts w:ascii="inherit" w:hAnsi="inherit" w:cs="Helvetica"/>
          <w:color w:val="444444"/>
          <w:spacing w:val="8"/>
          <w:bdr w:val="none" w:sz="0" w:space="0" w:color="auto" w:frame="1"/>
          <w:lang w:val="fr-CA"/>
        </w:rPr>
        <w:t>Cariste-Manœuvre</w:t>
      </w:r>
    </w:p>
    <w:bookmarkEnd w:id="0"/>
    <w:p w:rsidR="00E60FBC" w:rsidRDefault="00E60FBC" w:rsidP="00E60F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inherit" w:hAnsi="inherit" w:cs="Helvetica"/>
          <w:color w:val="444444"/>
          <w:spacing w:val="8"/>
          <w:bdr w:val="none" w:sz="0" w:space="0" w:color="auto" w:frame="1"/>
          <w:lang w:val="fr-CA"/>
        </w:rPr>
      </w:pP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Style w:val="lev"/>
          <w:rFonts w:ascii="inherit" w:hAnsi="inherit" w:cs="Helvetica"/>
          <w:color w:val="444444"/>
          <w:spacing w:val="8"/>
          <w:bdr w:val="none" w:sz="0" w:space="0" w:color="auto" w:frame="1"/>
          <w:lang w:val="fr-CA"/>
        </w:rPr>
        <w:t>17.00 à 18.50 $ par heure selon l'expérience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Style w:val="lev"/>
          <w:rFonts w:ascii="inherit" w:hAnsi="inherit" w:cs="Helvetica"/>
          <w:color w:val="444444"/>
          <w:spacing w:val="8"/>
          <w:bdr w:val="none" w:sz="0" w:space="0" w:color="auto" w:frame="1"/>
          <w:lang w:val="fr-CA"/>
        </w:rPr>
        <w:t>Temps plein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Style w:val="lev"/>
          <w:rFonts w:ascii="inherit" w:hAnsi="inherit" w:cs="Helvetica"/>
          <w:color w:val="444444"/>
          <w:spacing w:val="8"/>
          <w:bdr w:val="none" w:sz="0" w:space="0" w:color="auto" w:frame="1"/>
          <w:lang w:val="fr-CA"/>
        </w:rPr>
        <w:t>Terrebonne</w:t>
      </w:r>
      <w:r w:rsidRPr="00E60FBC">
        <w:rPr>
          <w:rFonts w:ascii="Helvetica" w:hAnsi="Helvetica" w:cs="Helvetica"/>
          <w:color w:val="444444"/>
          <w:spacing w:val="8"/>
          <w:lang w:val="fr-CA"/>
        </w:rPr>
        <w:br/>
      </w:r>
      <w:r w:rsidRPr="00E60FBC">
        <w:rPr>
          <w:rFonts w:ascii="Helvetica" w:hAnsi="Helvetica" w:cs="Helvetica"/>
          <w:color w:val="444444"/>
          <w:spacing w:val="8"/>
          <w:lang w:val="fr-CA"/>
        </w:rPr>
        <w:br/>
      </w:r>
      <w:r w:rsidRPr="00E60FBC">
        <w:rPr>
          <w:rFonts w:ascii="Helvetica" w:hAnsi="Helvetica" w:cs="Helvetica"/>
          <w:color w:val="444444"/>
          <w:spacing w:val="8"/>
          <w:lang w:val="fr-CA"/>
        </w:rPr>
        <w:br/>
        <w:t>Vous êtes une personne ayant de profondes valeurs se ralliant à l'engagement, le respect, qui prône l'innovation, qui désire faire un travail de qualité et le tout dans l'optique de réussir ! Vous êtes la personne que nous désirons embaucher!</w:t>
      </w:r>
      <w:r w:rsidRPr="00E60FBC">
        <w:rPr>
          <w:rFonts w:ascii="Helvetica" w:hAnsi="Helvetica" w:cs="Helvetica"/>
          <w:color w:val="444444"/>
          <w:spacing w:val="8"/>
          <w:lang w:val="fr-CA"/>
        </w:rPr>
        <w:br/>
      </w:r>
      <w:r w:rsidRPr="00E60FBC">
        <w:rPr>
          <w:rFonts w:ascii="Helvetica" w:hAnsi="Helvetica" w:cs="Helvetica"/>
          <w:color w:val="444444"/>
          <w:spacing w:val="8"/>
          <w:lang w:val="fr-CA"/>
        </w:rPr>
        <w:br/>
        <w:t>Responsabilités :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Être en mesure de conduire les chariots élévateurs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 xml:space="preserve">Raymond debout (électrique) et </w:t>
      </w:r>
      <w:proofErr w:type="spellStart"/>
      <w:r w:rsidRPr="00E60FBC">
        <w:rPr>
          <w:rFonts w:ascii="Helvetica" w:hAnsi="Helvetica" w:cs="Helvetica"/>
          <w:color w:val="444444"/>
          <w:spacing w:val="8"/>
          <w:lang w:val="fr-CA"/>
        </w:rPr>
        <w:t>assi</w:t>
      </w:r>
      <w:proofErr w:type="spellEnd"/>
      <w:r w:rsidRPr="00E60FBC">
        <w:rPr>
          <w:rFonts w:ascii="Helvetica" w:hAnsi="Helvetica" w:cs="Helvetica"/>
          <w:color w:val="444444"/>
          <w:spacing w:val="8"/>
          <w:lang w:val="fr-CA"/>
        </w:rPr>
        <w:t xml:space="preserve"> (propane)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Transport des palettes dans différents départements de l’usine ainsi que dans l'entrepôt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Déchargement et/ou chargement de camions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Alimenter les postes de travail en matières premières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 xml:space="preserve">Placer la marchandise dans les </w:t>
      </w:r>
      <w:proofErr w:type="spellStart"/>
      <w:r w:rsidRPr="00E60FBC">
        <w:rPr>
          <w:rFonts w:ascii="Helvetica" w:hAnsi="Helvetica" w:cs="Helvetica"/>
          <w:color w:val="444444"/>
          <w:spacing w:val="8"/>
          <w:lang w:val="fr-CA"/>
        </w:rPr>
        <w:t>rackings</w:t>
      </w:r>
      <w:proofErr w:type="spellEnd"/>
      <w:r w:rsidRPr="00E60FBC">
        <w:rPr>
          <w:rFonts w:ascii="Helvetica" w:hAnsi="Helvetica" w:cs="Helvetica"/>
          <w:color w:val="444444"/>
          <w:spacing w:val="8"/>
          <w:lang w:val="fr-CA"/>
        </w:rPr>
        <w:t xml:space="preserve"> appropriés aux endroits préétablis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Vider les containers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Assurer l’intégrité des palettes et autres emballages pour l'expédition de la marchandise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Assurer la sécurité de son environnement et de ses outils de travail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Possibilités d’effectuer d’autres tâches dans l’usine.</w:t>
      </w:r>
      <w:r w:rsidRPr="00E60FBC">
        <w:rPr>
          <w:rFonts w:ascii="Helvetica" w:hAnsi="Helvetica" w:cs="Helvetica"/>
          <w:color w:val="444444"/>
          <w:spacing w:val="8"/>
          <w:lang w:val="fr-CA"/>
        </w:rPr>
        <w:br/>
      </w:r>
      <w:r w:rsidRPr="00E60FBC">
        <w:rPr>
          <w:rFonts w:ascii="Helvetica" w:hAnsi="Helvetica" w:cs="Helvetica"/>
          <w:color w:val="444444"/>
          <w:spacing w:val="8"/>
          <w:lang w:val="fr-CA"/>
        </w:rPr>
        <w:br/>
        <w:t>Compétences recherchées :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Exigences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Avoir un minimum de 2 ans d'expérience en tant que conducteur de chariot élévateur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Avoir une carte de conduite de chariot élévateur reconnue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Avoir la santé et la sécurité à cœur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lastRenderedPageBreak/>
        <w:t>Vous devez avoir une bonne forme physique et une dextérité manuelle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Capacité à fournir un certain effort physique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Minutieux, dynamique et responsable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Être serviable tout en ayant une attitude positive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Atouts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Avoir de l'expérience de conduite de chariot élévateur dans le domaine manufacturier serait un atout ;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Avoir de l'expérience dans la conduite de chariot élévateur debout (électrique) serait un atout.</w:t>
      </w:r>
    </w:p>
    <w:p w:rsidR="00E60FBC" w:rsidRP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  <w:lang w:val="fr-CA"/>
        </w:rPr>
      </w:pPr>
      <w:r w:rsidRPr="00E60FBC">
        <w:rPr>
          <w:rFonts w:ascii="Helvetica" w:hAnsi="Helvetica" w:cs="Helvetica"/>
          <w:color w:val="444444"/>
          <w:spacing w:val="8"/>
          <w:lang w:val="fr-CA"/>
        </w:rPr>
        <w:t>Nous sommes à la recherche d'employés qui sont polyvalents, assidus, ayant une bonne dextérité manuelle.</w:t>
      </w:r>
    </w:p>
    <w:p w:rsidR="00E60FBC" w:rsidRDefault="00E60FBC" w:rsidP="00E60FB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pacing w:val="8"/>
        </w:rPr>
      </w:pPr>
      <w:r>
        <w:rPr>
          <w:rFonts w:ascii="Helvetica" w:hAnsi="Helvetica" w:cs="Helvetica"/>
          <w:color w:val="444444"/>
          <w:spacing w:val="8"/>
        </w:rPr>
        <w:t>.</w:t>
      </w:r>
    </w:p>
    <w:p w:rsidR="00EF4636" w:rsidRDefault="00E60FBC"/>
    <w:sectPr w:rsidR="00EF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BC"/>
    <w:rsid w:val="00286295"/>
    <w:rsid w:val="00A81FFA"/>
    <w:rsid w:val="00E60FBC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93E1"/>
  <w15:chartTrackingRefBased/>
  <w15:docId w15:val="{D8AC9393-E9C0-49FC-85E9-25DEA544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E60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 Baucicot</dc:creator>
  <cp:keywords/>
  <dc:description/>
  <cp:lastModifiedBy>Yvon Baucicot</cp:lastModifiedBy>
  <cp:revision>2</cp:revision>
  <dcterms:created xsi:type="dcterms:W3CDTF">2020-10-28T22:04:00Z</dcterms:created>
  <dcterms:modified xsi:type="dcterms:W3CDTF">2020-10-28T22:05:00Z</dcterms:modified>
</cp:coreProperties>
</file>