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FF" w:rsidRPr="006C7DFF" w:rsidRDefault="006C7DFF" w:rsidP="006C7DFF">
      <w:r w:rsidRPr="006C7DFF">
        <w:t>Estimateur en construction</w:t>
      </w:r>
    </w:p>
    <w:p w:rsidR="006C7DFF" w:rsidRPr="006C7DFF" w:rsidRDefault="006C7DFF" w:rsidP="006C7DFF">
      <w:r w:rsidRPr="006C7DFF">
        <w:t>Temps-plein</w:t>
      </w:r>
    </w:p>
    <w:p w:rsidR="006C7DFF" w:rsidRPr="006C7DFF" w:rsidRDefault="006C7DFF" w:rsidP="006C7DFF">
      <w:r w:rsidRPr="006C7DFF">
        <w:t>Montréal</w:t>
      </w:r>
    </w:p>
    <w:p w:rsidR="006C7DFF" w:rsidRPr="006C7DFF" w:rsidRDefault="006C7DFF" w:rsidP="006C7DFF">
      <w:r w:rsidRPr="006C7DFF">
        <w:t>Salaire selon l'expérience</w:t>
      </w:r>
    </w:p>
    <w:p w:rsidR="006C7DFF" w:rsidRPr="006C7DFF" w:rsidRDefault="006C7DFF" w:rsidP="006C7DFF">
      <w:r w:rsidRPr="006C7DFF">
        <w:t>Notre client est un entrepreneur général qui se spécialise dans les secteurs : institutionnel, commercial et résidentiel. Leur objectif est de discerner, satisfaire et dépasser les attentes des clients tout en préservant une réputation de qualité et d’intégrité. Ils sont une entreprise dévouée qui encourage le développement et la réalisation de ses employés.</w:t>
      </w:r>
    </w:p>
    <w:p w:rsidR="006C7DFF" w:rsidRPr="006C7DFF" w:rsidRDefault="006C7DFF" w:rsidP="006C7DFF">
      <w:r w:rsidRPr="006C7DFF">
        <w:t xml:space="preserve">Ce que nous recherchons ? </w:t>
      </w:r>
    </w:p>
    <w:p w:rsidR="006C7DFF" w:rsidRPr="006C7DFF" w:rsidRDefault="006C7DFF" w:rsidP="006C7DFF">
      <w:r w:rsidRPr="006C7DFF">
        <w:t>Diplôme universitaire ou équivalent en génie civil, en estimation ou en gestion de la construction.</w:t>
      </w:r>
    </w:p>
    <w:p w:rsidR="006C7DFF" w:rsidRPr="006C7DFF" w:rsidRDefault="006C7DFF" w:rsidP="006C7DFF">
      <w:r w:rsidRPr="006C7DFF">
        <w:t>5 à 10 ans d’expérience connexe en estimation avec un entrepreneur général.</w:t>
      </w:r>
    </w:p>
    <w:p w:rsidR="006C7DFF" w:rsidRPr="006C7DFF" w:rsidRDefault="006C7DFF" w:rsidP="006C7DFF">
      <w:r w:rsidRPr="006C7DFF">
        <w:t>Excellente maîtrise des compétences mathématiques et connaissance des matériaux de construction et de leurs prix sur le marché de la province du Québec.</w:t>
      </w:r>
    </w:p>
    <w:p w:rsidR="006C7DFF" w:rsidRPr="006C7DFF" w:rsidRDefault="006C7DFF" w:rsidP="006C7DFF">
      <w:r w:rsidRPr="006C7DFF">
        <w:t>Capacité à jongler avec plusieurs priorités et détenir des compétences en planification.</w:t>
      </w:r>
    </w:p>
    <w:p w:rsidR="006C7DFF" w:rsidRPr="006C7DFF" w:rsidRDefault="006C7DFF" w:rsidP="006C7DFF">
      <w:r w:rsidRPr="006C7DFF">
        <w:t>Aptitude à travailler avec des restrictions dans les délais et un bon sens des responsabilités.</w:t>
      </w:r>
    </w:p>
    <w:p w:rsidR="006C7DFF" w:rsidRPr="006C7DFF" w:rsidRDefault="006C7DFF" w:rsidP="006C7DFF">
      <w:r w:rsidRPr="006C7DFF">
        <w:t>Apte à travailler en équipe et bon sens de la communication.</w:t>
      </w:r>
    </w:p>
    <w:p w:rsidR="006C7DFF" w:rsidRPr="006C7DFF" w:rsidRDefault="006C7DFF" w:rsidP="006C7DFF">
      <w:r w:rsidRPr="006C7DFF">
        <w:t xml:space="preserve">Compréhension de Microsoft Excel et </w:t>
      </w:r>
      <w:proofErr w:type="spellStart"/>
      <w:r w:rsidRPr="006C7DFF">
        <w:t>Planswift</w:t>
      </w:r>
      <w:proofErr w:type="spellEnd"/>
      <w:r w:rsidRPr="006C7DFF">
        <w:t>.</w:t>
      </w:r>
    </w:p>
    <w:p w:rsidR="006C7DFF" w:rsidRPr="006C7DFF" w:rsidRDefault="006C7DFF" w:rsidP="006C7DFF">
      <w:r w:rsidRPr="006C7DFF">
        <w:t>Capable de travailler avec les données provenant des logiciels Revit / BIM et d’AutoCAD.</w:t>
      </w:r>
    </w:p>
    <w:p w:rsidR="006C7DFF" w:rsidRPr="006C7DFF" w:rsidRDefault="006C7DFF" w:rsidP="006C7DFF">
      <w:r w:rsidRPr="006C7DFF">
        <w:t>Bilinguisme (anglais et français).</w:t>
      </w:r>
    </w:p>
    <w:p w:rsidR="006C7DFF" w:rsidRPr="006C7DFF" w:rsidRDefault="006C7DFF" w:rsidP="006C7DFF">
      <w:r w:rsidRPr="006C7DFF">
        <w:t xml:space="preserve">Ce que vous ferez ? </w:t>
      </w:r>
    </w:p>
    <w:p w:rsidR="006C7DFF" w:rsidRPr="006C7DFF" w:rsidRDefault="006C7DFF" w:rsidP="006C7DFF">
      <w:r w:rsidRPr="006C7DFF">
        <w:t>Planifier, programmer et prévoir les activités du département d’estimation.</w:t>
      </w:r>
    </w:p>
    <w:p w:rsidR="006C7DFF" w:rsidRPr="006C7DFF" w:rsidRDefault="006C7DFF" w:rsidP="006C7DFF">
      <w:r w:rsidRPr="006C7DFF">
        <w:t>Analyser les dessins et devis afin de déterminer l’étendue des travaux et le contenu de l’estimation, ainsi que d’en faire la tarification en fonction du marché québécois.</w:t>
      </w:r>
    </w:p>
    <w:p w:rsidR="006C7DFF" w:rsidRPr="006C7DFF" w:rsidRDefault="006C7DFF" w:rsidP="006C7DFF">
      <w:r w:rsidRPr="006C7DFF">
        <w:t>Effectuer des activités connexes pendant la procédure de soumission. Par exemple, visiter le site en question, entretenir des réunions avec les sous-traitants, déposer les offres, etc.</w:t>
      </w:r>
    </w:p>
    <w:p w:rsidR="006C7DFF" w:rsidRPr="006C7DFF" w:rsidRDefault="006C7DFF" w:rsidP="006C7DFF">
      <w:r w:rsidRPr="006C7DFF">
        <w:t>Fournir une simplification adéquate des plans et de devis en fonction des services des sous-traitants / fournisseurs.</w:t>
      </w:r>
    </w:p>
    <w:p w:rsidR="006C7DFF" w:rsidRPr="006C7DFF" w:rsidRDefault="006C7DFF" w:rsidP="006C7DFF">
      <w:r w:rsidRPr="006C7DFF">
        <w:t>Assurer la liaison avec les sous-traitants pour les appels d’offre et en effectuer le suivi.</w:t>
      </w:r>
    </w:p>
    <w:p w:rsidR="006C7DFF" w:rsidRPr="006C7DFF" w:rsidRDefault="006C7DFF" w:rsidP="006C7DFF">
      <w:r w:rsidRPr="006C7DFF">
        <w:lastRenderedPageBreak/>
        <w:t>Examiner les devis et plans pour en assurer l’exactitude de ceux-ci, ainsi que ceux reçus des sous-traitants / fournisseurs.</w:t>
      </w:r>
    </w:p>
    <w:p w:rsidR="006C7DFF" w:rsidRPr="006C7DFF" w:rsidRDefault="006C7DFF" w:rsidP="006C7DFF">
      <w:r w:rsidRPr="006C7DFF">
        <w:t>Entretenir les relations avec les fournisseurs / sous-traitants et mettre à jour la liste de ceux-ci.</w:t>
      </w:r>
    </w:p>
    <w:p w:rsidR="006C7DFF" w:rsidRPr="006C7DFF" w:rsidRDefault="006C7DFF" w:rsidP="006C7DFF">
      <w:r w:rsidRPr="006C7DFF">
        <w:t>Préparer la liste des données d’estimation et la mettre à jour en permanence.</w:t>
      </w:r>
    </w:p>
    <w:p w:rsidR="006C7DFF" w:rsidRPr="006C7DFF" w:rsidRDefault="006C7DFF" w:rsidP="006C7DFF">
      <w:r w:rsidRPr="006C7DFF">
        <w:t>Fournir un plan de formation approprié au stagiaire, au besoin.</w:t>
      </w:r>
    </w:p>
    <w:p w:rsidR="006C7DFF" w:rsidRPr="006C7DFF" w:rsidRDefault="006C7DFF" w:rsidP="006C7DFF">
      <w:r w:rsidRPr="006C7DFF">
        <w:t>Ce que nous offrons ?</w:t>
      </w:r>
    </w:p>
    <w:p w:rsidR="006C7DFF" w:rsidRPr="006C7DFF" w:rsidRDefault="006C7DFF" w:rsidP="006C7DFF">
      <w:r w:rsidRPr="006C7DFF">
        <w:t>Équipe professionnelle, dynamique et multinationale</w:t>
      </w:r>
    </w:p>
    <w:p w:rsidR="006C7DFF" w:rsidRPr="006C7DFF" w:rsidRDefault="006C7DFF" w:rsidP="006C7DFF">
      <w:r w:rsidRPr="006C7DFF">
        <w:t>Salaire compétitif</w:t>
      </w:r>
    </w:p>
    <w:p w:rsidR="006C7DFF" w:rsidRPr="006C7DFF" w:rsidRDefault="006C7DFF" w:rsidP="006C7DFF">
      <w:r w:rsidRPr="006C7DFF">
        <w:t>Environnement de travail sécuritaire</w:t>
      </w:r>
    </w:p>
    <w:p w:rsidR="006C7DFF" w:rsidRPr="006C7DFF" w:rsidRDefault="006C7DFF" w:rsidP="006C7DFF">
      <w:r w:rsidRPr="006C7DFF">
        <w:t>Stationnement gratuit au centre de Montréal ou à 5 minutes à pied du métro</w:t>
      </w:r>
    </w:p>
    <w:p w:rsidR="006C7DFF" w:rsidRPr="006C7DFF" w:rsidRDefault="006C7DFF" w:rsidP="006C7DFF">
      <w:r w:rsidRPr="006C7DFF">
        <w:t>Possibilité d’avancement dans la compagnie</w:t>
      </w:r>
    </w:p>
    <w:p w:rsidR="006C7DFF" w:rsidRPr="006C7DFF" w:rsidRDefault="006C7DFF" w:rsidP="006C7DFF">
      <w:r w:rsidRPr="006C7DFF">
        <w:t>Entreprise en expansion qui offre toujours des nouveaux défis.</w:t>
      </w:r>
    </w:p>
    <w:p w:rsidR="006C7DFF" w:rsidRPr="006C7DFF" w:rsidRDefault="006C7DFF" w:rsidP="006C7DFF">
      <w:r w:rsidRPr="006C7DFF">
        <w:t>Seuls les candidats retenus seront contactés. L’embauche est conditionnelle à la réussite d'une vérification des références, une vérification criminelle ainsi qu'une vérification de crédit. En appliquant au poste, vous acceptez de vous abonner à notre diffusion d’emplois automatiques. Le</w:t>
      </w:r>
      <w:bookmarkStart w:id="0" w:name="_GoBack"/>
      <w:bookmarkEnd w:id="0"/>
      <w:r w:rsidRPr="006C7DFF">
        <w:t xml:space="preserve"> genre masculin est utilisé sans discrimination et uniquement dans le but d’alléger ce texte. Il inclut donc le genre féminin.</w:t>
      </w:r>
    </w:p>
    <w:p w:rsidR="00EF4636" w:rsidRPr="006C7DFF" w:rsidRDefault="006C7DFF" w:rsidP="006C7DFF"/>
    <w:sectPr w:rsidR="00EF4636" w:rsidRPr="006C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FF"/>
    <w:rsid w:val="00286295"/>
    <w:rsid w:val="006C7DFF"/>
    <w:rsid w:val="00A81FFA"/>
    <w:rsid w:val="00FC18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FBEE"/>
  <w15:chartTrackingRefBased/>
  <w15:docId w15:val="{110B9677-EEBE-4B9C-9C4F-AA36156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59198">
      <w:bodyDiv w:val="1"/>
      <w:marLeft w:val="0"/>
      <w:marRight w:val="0"/>
      <w:marTop w:val="0"/>
      <w:marBottom w:val="0"/>
      <w:divBdr>
        <w:top w:val="none" w:sz="0" w:space="0" w:color="auto"/>
        <w:left w:val="none" w:sz="0" w:space="0" w:color="auto"/>
        <w:bottom w:val="none" w:sz="0" w:space="0" w:color="auto"/>
        <w:right w:val="none" w:sz="0" w:space="0" w:color="auto"/>
      </w:divBdr>
      <w:divsChild>
        <w:div w:id="268584347">
          <w:marLeft w:val="0"/>
          <w:marRight w:val="0"/>
          <w:marTop w:val="0"/>
          <w:marBottom w:val="0"/>
          <w:divBdr>
            <w:top w:val="none" w:sz="0" w:space="0" w:color="auto"/>
            <w:left w:val="none" w:sz="0" w:space="0" w:color="auto"/>
            <w:bottom w:val="none" w:sz="0" w:space="0" w:color="auto"/>
            <w:right w:val="none" w:sz="0" w:space="0" w:color="auto"/>
          </w:divBdr>
        </w:div>
        <w:div w:id="1634018210">
          <w:marLeft w:val="0"/>
          <w:marRight w:val="0"/>
          <w:marTop w:val="120"/>
          <w:marBottom w:val="0"/>
          <w:divBdr>
            <w:top w:val="none" w:sz="0" w:space="0" w:color="auto"/>
            <w:left w:val="none" w:sz="0" w:space="0" w:color="auto"/>
            <w:bottom w:val="none" w:sz="0" w:space="0" w:color="auto"/>
            <w:right w:val="none" w:sz="0" w:space="0" w:color="auto"/>
          </w:divBdr>
          <w:divsChild>
            <w:div w:id="1712226209">
              <w:marLeft w:val="0"/>
              <w:marRight w:val="0"/>
              <w:marTop w:val="0"/>
              <w:marBottom w:val="0"/>
              <w:divBdr>
                <w:top w:val="none" w:sz="0" w:space="0" w:color="auto"/>
                <w:left w:val="none" w:sz="0" w:space="0" w:color="auto"/>
                <w:bottom w:val="none" w:sz="0" w:space="0" w:color="auto"/>
                <w:right w:val="none" w:sz="0" w:space="0" w:color="auto"/>
              </w:divBdr>
            </w:div>
            <w:div w:id="1649674226">
              <w:marLeft w:val="0"/>
              <w:marRight w:val="0"/>
              <w:marTop w:val="0"/>
              <w:marBottom w:val="0"/>
              <w:divBdr>
                <w:top w:val="none" w:sz="0" w:space="0" w:color="auto"/>
                <w:left w:val="none" w:sz="0" w:space="0" w:color="auto"/>
                <w:bottom w:val="none" w:sz="0" w:space="0" w:color="auto"/>
                <w:right w:val="none" w:sz="0" w:space="0" w:color="auto"/>
              </w:divBdr>
            </w:div>
            <w:div w:id="1813714174">
              <w:marLeft w:val="0"/>
              <w:marRight w:val="0"/>
              <w:marTop w:val="0"/>
              <w:marBottom w:val="0"/>
              <w:divBdr>
                <w:top w:val="none" w:sz="0" w:space="0" w:color="auto"/>
                <w:left w:val="none" w:sz="0" w:space="0" w:color="auto"/>
                <w:bottom w:val="none" w:sz="0" w:space="0" w:color="auto"/>
                <w:right w:val="none" w:sz="0" w:space="0" w:color="auto"/>
              </w:divBdr>
            </w:div>
          </w:divsChild>
        </w:div>
        <w:div w:id="273292806">
          <w:marLeft w:val="0"/>
          <w:marRight w:val="0"/>
          <w:marTop w:val="120"/>
          <w:marBottom w:val="0"/>
          <w:divBdr>
            <w:top w:val="none" w:sz="0" w:space="0" w:color="auto"/>
            <w:left w:val="none" w:sz="0" w:space="0" w:color="auto"/>
            <w:bottom w:val="none" w:sz="0" w:space="0" w:color="auto"/>
            <w:right w:val="none" w:sz="0" w:space="0" w:color="auto"/>
          </w:divBdr>
          <w:divsChild>
            <w:div w:id="46146813">
              <w:marLeft w:val="0"/>
              <w:marRight w:val="0"/>
              <w:marTop w:val="0"/>
              <w:marBottom w:val="0"/>
              <w:divBdr>
                <w:top w:val="none" w:sz="0" w:space="0" w:color="auto"/>
                <w:left w:val="none" w:sz="0" w:space="0" w:color="auto"/>
                <w:bottom w:val="none" w:sz="0" w:space="0" w:color="auto"/>
                <w:right w:val="none" w:sz="0" w:space="0" w:color="auto"/>
              </w:divBdr>
            </w:div>
          </w:divsChild>
        </w:div>
        <w:div w:id="324630629">
          <w:marLeft w:val="0"/>
          <w:marRight w:val="0"/>
          <w:marTop w:val="120"/>
          <w:marBottom w:val="0"/>
          <w:divBdr>
            <w:top w:val="none" w:sz="0" w:space="0" w:color="auto"/>
            <w:left w:val="none" w:sz="0" w:space="0" w:color="auto"/>
            <w:bottom w:val="none" w:sz="0" w:space="0" w:color="auto"/>
            <w:right w:val="none" w:sz="0" w:space="0" w:color="auto"/>
          </w:divBdr>
          <w:divsChild>
            <w:div w:id="1344824277">
              <w:marLeft w:val="0"/>
              <w:marRight w:val="0"/>
              <w:marTop w:val="0"/>
              <w:marBottom w:val="0"/>
              <w:divBdr>
                <w:top w:val="none" w:sz="0" w:space="0" w:color="auto"/>
                <w:left w:val="none" w:sz="0" w:space="0" w:color="auto"/>
                <w:bottom w:val="none" w:sz="0" w:space="0" w:color="auto"/>
                <w:right w:val="none" w:sz="0" w:space="0" w:color="auto"/>
              </w:divBdr>
            </w:div>
          </w:divsChild>
        </w:div>
        <w:div w:id="1890607650">
          <w:marLeft w:val="0"/>
          <w:marRight w:val="0"/>
          <w:marTop w:val="120"/>
          <w:marBottom w:val="0"/>
          <w:divBdr>
            <w:top w:val="none" w:sz="0" w:space="0" w:color="auto"/>
            <w:left w:val="none" w:sz="0" w:space="0" w:color="auto"/>
            <w:bottom w:val="none" w:sz="0" w:space="0" w:color="auto"/>
            <w:right w:val="none" w:sz="0" w:space="0" w:color="auto"/>
          </w:divBdr>
          <w:divsChild>
            <w:div w:id="1752462523">
              <w:marLeft w:val="0"/>
              <w:marRight w:val="0"/>
              <w:marTop w:val="0"/>
              <w:marBottom w:val="0"/>
              <w:divBdr>
                <w:top w:val="none" w:sz="0" w:space="0" w:color="auto"/>
                <w:left w:val="none" w:sz="0" w:space="0" w:color="auto"/>
                <w:bottom w:val="none" w:sz="0" w:space="0" w:color="auto"/>
                <w:right w:val="none" w:sz="0" w:space="0" w:color="auto"/>
              </w:divBdr>
            </w:div>
            <w:div w:id="1531911513">
              <w:marLeft w:val="0"/>
              <w:marRight w:val="0"/>
              <w:marTop w:val="0"/>
              <w:marBottom w:val="0"/>
              <w:divBdr>
                <w:top w:val="none" w:sz="0" w:space="0" w:color="auto"/>
                <w:left w:val="none" w:sz="0" w:space="0" w:color="auto"/>
                <w:bottom w:val="none" w:sz="0" w:space="0" w:color="auto"/>
                <w:right w:val="none" w:sz="0" w:space="0" w:color="auto"/>
              </w:divBdr>
            </w:div>
            <w:div w:id="1659730096">
              <w:marLeft w:val="0"/>
              <w:marRight w:val="0"/>
              <w:marTop w:val="0"/>
              <w:marBottom w:val="0"/>
              <w:divBdr>
                <w:top w:val="none" w:sz="0" w:space="0" w:color="auto"/>
                <w:left w:val="none" w:sz="0" w:space="0" w:color="auto"/>
                <w:bottom w:val="none" w:sz="0" w:space="0" w:color="auto"/>
                <w:right w:val="none" w:sz="0" w:space="0" w:color="auto"/>
              </w:divBdr>
            </w:div>
            <w:div w:id="306396425">
              <w:marLeft w:val="0"/>
              <w:marRight w:val="0"/>
              <w:marTop w:val="0"/>
              <w:marBottom w:val="0"/>
              <w:divBdr>
                <w:top w:val="none" w:sz="0" w:space="0" w:color="auto"/>
                <w:left w:val="none" w:sz="0" w:space="0" w:color="auto"/>
                <w:bottom w:val="none" w:sz="0" w:space="0" w:color="auto"/>
                <w:right w:val="none" w:sz="0" w:space="0" w:color="auto"/>
              </w:divBdr>
            </w:div>
            <w:div w:id="755202693">
              <w:marLeft w:val="0"/>
              <w:marRight w:val="0"/>
              <w:marTop w:val="0"/>
              <w:marBottom w:val="0"/>
              <w:divBdr>
                <w:top w:val="none" w:sz="0" w:space="0" w:color="auto"/>
                <w:left w:val="none" w:sz="0" w:space="0" w:color="auto"/>
                <w:bottom w:val="none" w:sz="0" w:space="0" w:color="auto"/>
                <w:right w:val="none" w:sz="0" w:space="0" w:color="auto"/>
              </w:divBdr>
            </w:div>
            <w:div w:id="1882130072">
              <w:marLeft w:val="0"/>
              <w:marRight w:val="0"/>
              <w:marTop w:val="0"/>
              <w:marBottom w:val="0"/>
              <w:divBdr>
                <w:top w:val="none" w:sz="0" w:space="0" w:color="auto"/>
                <w:left w:val="none" w:sz="0" w:space="0" w:color="auto"/>
                <w:bottom w:val="none" w:sz="0" w:space="0" w:color="auto"/>
                <w:right w:val="none" w:sz="0" w:space="0" w:color="auto"/>
              </w:divBdr>
            </w:div>
            <w:div w:id="2084598430">
              <w:marLeft w:val="0"/>
              <w:marRight w:val="0"/>
              <w:marTop w:val="0"/>
              <w:marBottom w:val="0"/>
              <w:divBdr>
                <w:top w:val="none" w:sz="0" w:space="0" w:color="auto"/>
                <w:left w:val="none" w:sz="0" w:space="0" w:color="auto"/>
                <w:bottom w:val="none" w:sz="0" w:space="0" w:color="auto"/>
                <w:right w:val="none" w:sz="0" w:space="0" w:color="auto"/>
              </w:divBdr>
            </w:div>
            <w:div w:id="1158569451">
              <w:marLeft w:val="0"/>
              <w:marRight w:val="0"/>
              <w:marTop w:val="0"/>
              <w:marBottom w:val="0"/>
              <w:divBdr>
                <w:top w:val="none" w:sz="0" w:space="0" w:color="auto"/>
                <w:left w:val="none" w:sz="0" w:space="0" w:color="auto"/>
                <w:bottom w:val="none" w:sz="0" w:space="0" w:color="auto"/>
                <w:right w:val="none" w:sz="0" w:space="0" w:color="auto"/>
              </w:divBdr>
            </w:div>
            <w:div w:id="834950743">
              <w:marLeft w:val="0"/>
              <w:marRight w:val="0"/>
              <w:marTop w:val="0"/>
              <w:marBottom w:val="0"/>
              <w:divBdr>
                <w:top w:val="none" w:sz="0" w:space="0" w:color="auto"/>
                <w:left w:val="none" w:sz="0" w:space="0" w:color="auto"/>
                <w:bottom w:val="none" w:sz="0" w:space="0" w:color="auto"/>
                <w:right w:val="none" w:sz="0" w:space="0" w:color="auto"/>
              </w:divBdr>
            </w:div>
          </w:divsChild>
        </w:div>
        <w:div w:id="1520194359">
          <w:marLeft w:val="0"/>
          <w:marRight w:val="0"/>
          <w:marTop w:val="120"/>
          <w:marBottom w:val="0"/>
          <w:divBdr>
            <w:top w:val="none" w:sz="0" w:space="0" w:color="auto"/>
            <w:left w:val="none" w:sz="0" w:space="0" w:color="auto"/>
            <w:bottom w:val="none" w:sz="0" w:space="0" w:color="auto"/>
            <w:right w:val="none" w:sz="0" w:space="0" w:color="auto"/>
          </w:divBdr>
          <w:divsChild>
            <w:div w:id="1447656672">
              <w:marLeft w:val="0"/>
              <w:marRight w:val="0"/>
              <w:marTop w:val="0"/>
              <w:marBottom w:val="0"/>
              <w:divBdr>
                <w:top w:val="none" w:sz="0" w:space="0" w:color="auto"/>
                <w:left w:val="none" w:sz="0" w:space="0" w:color="auto"/>
                <w:bottom w:val="none" w:sz="0" w:space="0" w:color="auto"/>
                <w:right w:val="none" w:sz="0" w:space="0" w:color="auto"/>
              </w:divBdr>
            </w:div>
          </w:divsChild>
        </w:div>
        <w:div w:id="404376127">
          <w:marLeft w:val="0"/>
          <w:marRight w:val="0"/>
          <w:marTop w:val="120"/>
          <w:marBottom w:val="0"/>
          <w:divBdr>
            <w:top w:val="none" w:sz="0" w:space="0" w:color="auto"/>
            <w:left w:val="none" w:sz="0" w:space="0" w:color="auto"/>
            <w:bottom w:val="none" w:sz="0" w:space="0" w:color="auto"/>
            <w:right w:val="none" w:sz="0" w:space="0" w:color="auto"/>
          </w:divBdr>
          <w:divsChild>
            <w:div w:id="2142378911">
              <w:marLeft w:val="0"/>
              <w:marRight w:val="0"/>
              <w:marTop w:val="0"/>
              <w:marBottom w:val="0"/>
              <w:divBdr>
                <w:top w:val="none" w:sz="0" w:space="0" w:color="auto"/>
                <w:left w:val="none" w:sz="0" w:space="0" w:color="auto"/>
                <w:bottom w:val="none" w:sz="0" w:space="0" w:color="auto"/>
                <w:right w:val="none" w:sz="0" w:space="0" w:color="auto"/>
              </w:divBdr>
            </w:div>
            <w:div w:id="537089078">
              <w:marLeft w:val="0"/>
              <w:marRight w:val="0"/>
              <w:marTop w:val="0"/>
              <w:marBottom w:val="0"/>
              <w:divBdr>
                <w:top w:val="none" w:sz="0" w:space="0" w:color="auto"/>
                <w:left w:val="none" w:sz="0" w:space="0" w:color="auto"/>
                <w:bottom w:val="none" w:sz="0" w:space="0" w:color="auto"/>
                <w:right w:val="none" w:sz="0" w:space="0" w:color="auto"/>
              </w:divBdr>
            </w:div>
            <w:div w:id="1250694742">
              <w:marLeft w:val="0"/>
              <w:marRight w:val="0"/>
              <w:marTop w:val="0"/>
              <w:marBottom w:val="0"/>
              <w:divBdr>
                <w:top w:val="none" w:sz="0" w:space="0" w:color="auto"/>
                <w:left w:val="none" w:sz="0" w:space="0" w:color="auto"/>
                <w:bottom w:val="none" w:sz="0" w:space="0" w:color="auto"/>
                <w:right w:val="none" w:sz="0" w:space="0" w:color="auto"/>
              </w:divBdr>
            </w:div>
            <w:div w:id="1701587667">
              <w:marLeft w:val="0"/>
              <w:marRight w:val="0"/>
              <w:marTop w:val="0"/>
              <w:marBottom w:val="0"/>
              <w:divBdr>
                <w:top w:val="none" w:sz="0" w:space="0" w:color="auto"/>
                <w:left w:val="none" w:sz="0" w:space="0" w:color="auto"/>
                <w:bottom w:val="none" w:sz="0" w:space="0" w:color="auto"/>
                <w:right w:val="none" w:sz="0" w:space="0" w:color="auto"/>
              </w:divBdr>
            </w:div>
            <w:div w:id="1867281779">
              <w:marLeft w:val="0"/>
              <w:marRight w:val="0"/>
              <w:marTop w:val="0"/>
              <w:marBottom w:val="0"/>
              <w:divBdr>
                <w:top w:val="none" w:sz="0" w:space="0" w:color="auto"/>
                <w:left w:val="none" w:sz="0" w:space="0" w:color="auto"/>
                <w:bottom w:val="none" w:sz="0" w:space="0" w:color="auto"/>
                <w:right w:val="none" w:sz="0" w:space="0" w:color="auto"/>
              </w:divBdr>
            </w:div>
            <w:div w:id="1482381425">
              <w:marLeft w:val="0"/>
              <w:marRight w:val="0"/>
              <w:marTop w:val="0"/>
              <w:marBottom w:val="0"/>
              <w:divBdr>
                <w:top w:val="none" w:sz="0" w:space="0" w:color="auto"/>
                <w:left w:val="none" w:sz="0" w:space="0" w:color="auto"/>
                <w:bottom w:val="none" w:sz="0" w:space="0" w:color="auto"/>
                <w:right w:val="none" w:sz="0" w:space="0" w:color="auto"/>
              </w:divBdr>
            </w:div>
            <w:div w:id="73356464">
              <w:marLeft w:val="0"/>
              <w:marRight w:val="0"/>
              <w:marTop w:val="0"/>
              <w:marBottom w:val="0"/>
              <w:divBdr>
                <w:top w:val="none" w:sz="0" w:space="0" w:color="auto"/>
                <w:left w:val="none" w:sz="0" w:space="0" w:color="auto"/>
                <w:bottom w:val="none" w:sz="0" w:space="0" w:color="auto"/>
                <w:right w:val="none" w:sz="0" w:space="0" w:color="auto"/>
              </w:divBdr>
            </w:div>
            <w:div w:id="320239024">
              <w:marLeft w:val="0"/>
              <w:marRight w:val="0"/>
              <w:marTop w:val="0"/>
              <w:marBottom w:val="0"/>
              <w:divBdr>
                <w:top w:val="none" w:sz="0" w:space="0" w:color="auto"/>
                <w:left w:val="none" w:sz="0" w:space="0" w:color="auto"/>
                <w:bottom w:val="none" w:sz="0" w:space="0" w:color="auto"/>
                <w:right w:val="none" w:sz="0" w:space="0" w:color="auto"/>
              </w:divBdr>
            </w:div>
            <w:div w:id="227617128">
              <w:marLeft w:val="0"/>
              <w:marRight w:val="0"/>
              <w:marTop w:val="0"/>
              <w:marBottom w:val="0"/>
              <w:divBdr>
                <w:top w:val="none" w:sz="0" w:space="0" w:color="auto"/>
                <w:left w:val="none" w:sz="0" w:space="0" w:color="auto"/>
                <w:bottom w:val="none" w:sz="0" w:space="0" w:color="auto"/>
                <w:right w:val="none" w:sz="0" w:space="0" w:color="auto"/>
              </w:divBdr>
            </w:div>
          </w:divsChild>
        </w:div>
        <w:div w:id="1220703314">
          <w:marLeft w:val="0"/>
          <w:marRight w:val="0"/>
          <w:marTop w:val="120"/>
          <w:marBottom w:val="0"/>
          <w:divBdr>
            <w:top w:val="none" w:sz="0" w:space="0" w:color="auto"/>
            <w:left w:val="none" w:sz="0" w:space="0" w:color="auto"/>
            <w:bottom w:val="none" w:sz="0" w:space="0" w:color="auto"/>
            <w:right w:val="none" w:sz="0" w:space="0" w:color="auto"/>
          </w:divBdr>
          <w:divsChild>
            <w:div w:id="1931892040">
              <w:marLeft w:val="0"/>
              <w:marRight w:val="0"/>
              <w:marTop w:val="0"/>
              <w:marBottom w:val="0"/>
              <w:divBdr>
                <w:top w:val="none" w:sz="0" w:space="0" w:color="auto"/>
                <w:left w:val="none" w:sz="0" w:space="0" w:color="auto"/>
                <w:bottom w:val="none" w:sz="0" w:space="0" w:color="auto"/>
                <w:right w:val="none" w:sz="0" w:space="0" w:color="auto"/>
              </w:divBdr>
            </w:div>
          </w:divsChild>
        </w:div>
        <w:div w:id="2013070570">
          <w:marLeft w:val="0"/>
          <w:marRight w:val="0"/>
          <w:marTop w:val="120"/>
          <w:marBottom w:val="0"/>
          <w:divBdr>
            <w:top w:val="none" w:sz="0" w:space="0" w:color="auto"/>
            <w:left w:val="none" w:sz="0" w:space="0" w:color="auto"/>
            <w:bottom w:val="none" w:sz="0" w:space="0" w:color="auto"/>
            <w:right w:val="none" w:sz="0" w:space="0" w:color="auto"/>
          </w:divBdr>
          <w:divsChild>
            <w:div w:id="568226652">
              <w:marLeft w:val="0"/>
              <w:marRight w:val="0"/>
              <w:marTop w:val="0"/>
              <w:marBottom w:val="0"/>
              <w:divBdr>
                <w:top w:val="none" w:sz="0" w:space="0" w:color="auto"/>
                <w:left w:val="none" w:sz="0" w:space="0" w:color="auto"/>
                <w:bottom w:val="none" w:sz="0" w:space="0" w:color="auto"/>
                <w:right w:val="none" w:sz="0" w:space="0" w:color="auto"/>
              </w:divBdr>
            </w:div>
            <w:div w:id="981351528">
              <w:marLeft w:val="0"/>
              <w:marRight w:val="0"/>
              <w:marTop w:val="0"/>
              <w:marBottom w:val="0"/>
              <w:divBdr>
                <w:top w:val="none" w:sz="0" w:space="0" w:color="auto"/>
                <w:left w:val="none" w:sz="0" w:space="0" w:color="auto"/>
                <w:bottom w:val="none" w:sz="0" w:space="0" w:color="auto"/>
                <w:right w:val="none" w:sz="0" w:space="0" w:color="auto"/>
              </w:divBdr>
            </w:div>
            <w:div w:id="1762947985">
              <w:marLeft w:val="0"/>
              <w:marRight w:val="0"/>
              <w:marTop w:val="0"/>
              <w:marBottom w:val="0"/>
              <w:divBdr>
                <w:top w:val="none" w:sz="0" w:space="0" w:color="auto"/>
                <w:left w:val="none" w:sz="0" w:space="0" w:color="auto"/>
                <w:bottom w:val="none" w:sz="0" w:space="0" w:color="auto"/>
                <w:right w:val="none" w:sz="0" w:space="0" w:color="auto"/>
              </w:divBdr>
            </w:div>
            <w:div w:id="961613035">
              <w:marLeft w:val="0"/>
              <w:marRight w:val="0"/>
              <w:marTop w:val="0"/>
              <w:marBottom w:val="0"/>
              <w:divBdr>
                <w:top w:val="none" w:sz="0" w:space="0" w:color="auto"/>
                <w:left w:val="none" w:sz="0" w:space="0" w:color="auto"/>
                <w:bottom w:val="none" w:sz="0" w:space="0" w:color="auto"/>
                <w:right w:val="none" w:sz="0" w:space="0" w:color="auto"/>
              </w:divBdr>
            </w:div>
            <w:div w:id="639532584">
              <w:marLeft w:val="0"/>
              <w:marRight w:val="0"/>
              <w:marTop w:val="0"/>
              <w:marBottom w:val="0"/>
              <w:divBdr>
                <w:top w:val="none" w:sz="0" w:space="0" w:color="auto"/>
                <w:left w:val="none" w:sz="0" w:space="0" w:color="auto"/>
                <w:bottom w:val="none" w:sz="0" w:space="0" w:color="auto"/>
                <w:right w:val="none" w:sz="0" w:space="0" w:color="auto"/>
              </w:divBdr>
            </w:div>
            <w:div w:id="2057049396">
              <w:marLeft w:val="0"/>
              <w:marRight w:val="0"/>
              <w:marTop w:val="0"/>
              <w:marBottom w:val="0"/>
              <w:divBdr>
                <w:top w:val="none" w:sz="0" w:space="0" w:color="auto"/>
                <w:left w:val="none" w:sz="0" w:space="0" w:color="auto"/>
                <w:bottom w:val="none" w:sz="0" w:space="0" w:color="auto"/>
                <w:right w:val="none" w:sz="0" w:space="0" w:color="auto"/>
              </w:divBdr>
            </w:div>
          </w:divsChild>
        </w:div>
        <w:div w:id="51927383">
          <w:marLeft w:val="0"/>
          <w:marRight w:val="0"/>
          <w:marTop w:val="120"/>
          <w:marBottom w:val="0"/>
          <w:divBdr>
            <w:top w:val="none" w:sz="0" w:space="0" w:color="auto"/>
            <w:left w:val="none" w:sz="0" w:space="0" w:color="auto"/>
            <w:bottom w:val="none" w:sz="0" w:space="0" w:color="auto"/>
            <w:right w:val="none" w:sz="0" w:space="0" w:color="auto"/>
          </w:divBdr>
          <w:divsChild>
            <w:div w:id="293755700">
              <w:marLeft w:val="0"/>
              <w:marRight w:val="0"/>
              <w:marTop w:val="0"/>
              <w:marBottom w:val="0"/>
              <w:divBdr>
                <w:top w:val="none" w:sz="0" w:space="0" w:color="auto"/>
                <w:left w:val="none" w:sz="0" w:space="0" w:color="auto"/>
                <w:bottom w:val="none" w:sz="0" w:space="0" w:color="auto"/>
                <w:right w:val="none" w:sz="0" w:space="0" w:color="auto"/>
              </w:divBdr>
            </w:div>
          </w:divsChild>
        </w:div>
        <w:div w:id="2091999474">
          <w:marLeft w:val="0"/>
          <w:marRight w:val="0"/>
          <w:marTop w:val="120"/>
          <w:marBottom w:val="0"/>
          <w:divBdr>
            <w:top w:val="none" w:sz="0" w:space="0" w:color="auto"/>
            <w:left w:val="none" w:sz="0" w:space="0" w:color="auto"/>
            <w:bottom w:val="none" w:sz="0" w:space="0" w:color="auto"/>
            <w:right w:val="none" w:sz="0" w:space="0" w:color="auto"/>
          </w:divBdr>
          <w:divsChild>
            <w:div w:id="1993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Baucicot</dc:creator>
  <cp:keywords/>
  <dc:description/>
  <cp:lastModifiedBy>Yvon Baucicot</cp:lastModifiedBy>
  <cp:revision>2</cp:revision>
  <dcterms:created xsi:type="dcterms:W3CDTF">2020-11-11T16:34:00Z</dcterms:created>
  <dcterms:modified xsi:type="dcterms:W3CDTF">2020-11-11T16:35:00Z</dcterms:modified>
</cp:coreProperties>
</file>